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C38931" w14:textId="77777777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77777777"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77777777" w:rsidR="00D502CA" w:rsidRPr="00D502CA" w:rsidRDefault="001A2773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77777777" w:rsidR="009A7402" w:rsidRDefault="009A7402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0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2" w:name="ТекстовоеПоле800"/>
      <w:r>
        <w:instrText xml:space="preserve"> FORMTEXT </w:instrText>
      </w:r>
      <w:r>
        <w:fldChar w:fldCharType="separate"/>
      </w:r>
      <w:r>
        <w:rPr>
          <w:noProof/>
        </w:rPr>
        <w:t>Необходимо выбрать один из вариантов:</w:t>
      </w:r>
      <w:r>
        <w:fldChar w:fldCharType="end"/>
      </w:r>
      <w:bookmarkEnd w:id="2"/>
    </w:p>
    <w:p w14:paraId="3136A9BB" w14:textId="77777777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3" w:name="ТекстовоеПоле801"/>
      <w:r>
        <w:instrText xml:space="preserve"> FORMTEXT </w:instrText>
      </w:r>
      <w:r>
        <w:fldChar w:fldCharType="separate"/>
      </w:r>
      <w:r>
        <w:rPr>
          <w:noProof/>
        </w:rPr>
        <w:t xml:space="preserve">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</w:t>
      </w:r>
      <w:r>
        <w:fldChar w:fldCharType="end"/>
      </w:r>
      <w:bookmarkEnd w:id="3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4" w:name="ТекстовоеПоле802"/>
      <w:r w:rsidR="00B4522F">
        <w:instrText xml:space="preserve"> FORMTEXT </w:instrText>
      </w:r>
      <w:r w:rsidR="00B4522F">
        <w:fldChar w:fldCharType="separate"/>
      </w:r>
      <w:r w:rsidR="00B4522F">
        <w:rPr>
          <w:noProof/>
        </w:rPr>
        <w:t>размере  50%  от общей стоимости МТР. МТР передаются Покупателю на складе Продавца, в месте нахождения МТР, путем выборки МТР Покупателем;</w:t>
      </w:r>
      <w:r w:rsidR="00B4522F">
        <w:fldChar w:fldCharType="end"/>
      </w:r>
      <w:bookmarkEnd w:id="4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5" w:name="ТекстовоеПоле803"/>
      <w:r>
        <w:instrText xml:space="preserve"> FORMTEXT </w:instrText>
      </w:r>
      <w:r>
        <w:fldChar w:fldCharType="separate"/>
      </w:r>
      <w:r>
        <w:rPr>
          <w:noProof/>
        </w:rPr>
        <w:t>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</w:t>
      </w:r>
      <w:r>
        <w:fldChar w:fldCharType="end"/>
      </w:r>
      <w:bookmarkEnd w:id="5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6" w:name="ТекстовоеПоле804"/>
      <w:r w:rsidR="0049493F">
        <w:instrText xml:space="preserve"> FORMTEXT </w:instrText>
      </w:r>
      <w:r w:rsidR="0049493F">
        <w:fldChar w:fldCharType="separate"/>
      </w:r>
      <w:r w:rsidR="0049493F">
        <w:rPr>
          <w:noProof/>
        </w:rPr>
        <w:t xml:space="preserve">расчетный счет Продавца. МТР </w:t>
      </w:r>
      <w:r w:rsidR="0049493F">
        <w:rPr>
          <w:noProof/>
        </w:rPr>
        <w:lastRenderedPageBreak/>
        <w:t>передаются на складе Продавца, в месте нахождения МТР, путем выборки МТР Покупателем.</w:t>
      </w:r>
      <w:r w:rsidR="0049493F">
        <w:fldChar w:fldCharType="end"/>
      </w:r>
      <w:bookmarkEnd w:id="6"/>
    </w:p>
    <w:p w14:paraId="191A3D35" w14:textId="77777777" w:rsidR="009A7402" w:rsidRDefault="005035BB" w:rsidP="00DF0C73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7" w:name="ТекстовоеПоле809"/>
      <w:r>
        <w:instrText xml:space="preserve"> FORMTEXT </w:instrText>
      </w:r>
      <w:r>
        <w:fldChar w:fldCharType="separate"/>
      </w:r>
      <w:r>
        <w:rPr>
          <w:noProof/>
        </w:rPr>
        <w:t>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</w:t>
      </w:r>
      <w:r>
        <w:fldChar w:fldCharType="end"/>
      </w:r>
      <w:bookmarkEnd w:id="7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2C6C2D">
        <w:rPr>
          <w:noProof/>
        </w:rPr>
        <w:t>МТР передаются Покупателю на складе Продавца, в месте нахождения МТР, путем выборки МТР Покупателем.</w:t>
      </w:r>
      <w:r w:rsidR="002C6C2D">
        <w:fldChar w:fldCharType="end"/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8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8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6AF2CFFB" w14:textId="77777777"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не позднее</w:t>
      </w:r>
      <w:r>
        <w:t xml:space="preserve"> </w:t>
      </w:r>
      <w:r w:rsidR="00720012">
        <w:fldChar w:fldCharType="begin">
          <w:ffData>
            <w:name w:val="ТекстовоеПоле805"/>
            <w:enabled/>
            <w:calcOnExit w:val="0"/>
            <w:textInput>
              <w:default w:val="______"/>
            </w:textInput>
          </w:ffData>
        </w:fldChar>
      </w:r>
      <w:bookmarkStart w:id="9" w:name="ТекстовоеПоле805"/>
      <w:r w:rsidR="00720012">
        <w:instrText xml:space="preserve"> FORMTEXT </w:instrText>
      </w:r>
      <w:r w:rsidR="00720012">
        <w:fldChar w:fldCharType="separate"/>
      </w:r>
      <w:r w:rsidR="00720012">
        <w:rPr>
          <w:noProof/>
        </w:rPr>
        <w:t>______</w:t>
      </w:r>
      <w:r w:rsidR="00720012">
        <w:fldChar w:fldCharType="end"/>
      </w:r>
      <w:bookmarkEnd w:id="9"/>
      <w:r>
        <w:t xml:space="preserve"> </w:t>
      </w:r>
      <w:r w:rsidRPr="00D64F45">
        <w:t xml:space="preserve">рабочих дней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450A6845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8905B7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10" w:name="ТекстовоеПоле759"/>
      <w:r w:rsidR="008905B7">
        <w:instrText xml:space="preserve"> FORMTEXT </w:instrText>
      </w:r>
      <w:r w:rsidR="008905B7">
        <w:fldChar w:fldCharType="separate"/>
      </w:r>
      <w:r w:rsidR="008905B7">
        <w:rPr>
          <w:noProof/>
        </w:rPr>
        <w:t>двумя равными частями по 50% от общей стоимости всех МТР, указанных в Спецификации к настоящему Договору</w:t>
      </w:r>
      <w:r w:rsidR="008905B7">
        <w:fldChar w:fldCharType="end"/>
      </w:r>
      <w:bookmarkEnd w:id="10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5DAA453B"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081F14">
        <w:rPr>
          <w:rFonts w:ascii="Times New Roman" w:hAnsi="Times New Roman"/>
          <w:sz w:val="24"/>
          <w:szCs w:val="24"/>
        </w:rPr>
        <w:t xml:space="preserve">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1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1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30A5D601" w14:textId="66BCF3A2"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 w:rsidR="00DD7486">
        <w:rPr>
          <w:rFonts w:ascii="Times New Roman" w:hAnsi="Times New Roman"/>
          <w:sz w:val="24"/>
          <w:szCs w:val="24"/>
        </w:rPr>
        <w:t xml:space="preserve">МТР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8BC3F8F" w14:textId="65595BCB" w:rsidR="007E7C47" w:rsidRPr="00914D31" w:rsidRDefault="00C0430C" w:rsidP="00BF46D8">
      <w:pPr>
        <w:spacing w:after="0" w:line="240" w:lineRule="auto"/>
        <w:jc w:val="both"/>
        <w:rPr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12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12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  <w:r w:rsidR="00A044C2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A044C2">
        <w:rPr>
          <w:highlight w:val="lightGray"/>
        </w:rPr>
        <w:instrText xml:space="preserve"> FORMTEXT </w:instrText>
      </w:r>
      <w:r w:rsidR="00A044C2">
        <w:rPr>
          <w:highlight w:val="lightGray"/>
        </w:rPr>
      </w:r>
      <w:r w:rsidR="00A044C2">
        <w:rPr>
          <w:highlight w:val="lightGray"/>
        </w:rPr>
        <w:fldChar w:fldCharType="separate"/>
      </w:r>
      <w:r w:rsidR="00A044C2">
        <w:rPr>
          <w:noProof/>
          <w:highlight w:val="lightGray"/>
        </w:rPr>
        <w:t>______________________________________</w:t>
      </w:r>
      <w:r w:rsidR="00A044C2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14:paraId="478735E1" w14:textId="578BDF76" w:rsidR="00D502CA" w:rsidRDefault="002B3A7A" w:rsidP="00BF46D8">
      <w:pPr>
        <w:tabs>
          <w:tab w:val="num" w:pos="840"/>
        </w:tabs>
        <w:spacing w:after="0" w:line="240" w:lineRule="auto"/>
        <w:jc w:val="both"/>
        <w:rPr>
          <w:color w:val="000000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B7F8E94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B18F9CC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6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DE31F9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</w:t>
      </w:r>
      <w:proofErr w:type="spellStart"/>
      <w:r w:rsidRPr="00D64F45">
        <w:rPr>
          <w:rFonts w:ascii="Times New Roman" w:hAnsi="Times New Roman"/>
          <w:bCs/>
          <w:sz w:val="24"/>
          <w:szCs w:val="24"/>
        </w:rPr>
        <w:t>внутриобъектового</w:t>
      </w:r>
      <w:proofErr w:type="spellEnd"/>
      <w:r w:rsidRPr="00D64F45">
        <w:rPr>
          <w:rFonts w:ascii="Times New Roman" w:hAnsi="Times New Roman"/>
          <w:bCs/>
          <w:sz w:val="24"/>
          <w:szCs w:val="24"/>
        </w:rPr>
        <w:t xml:space="preserve">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. Соблюдение данных требований Стороны признают</w:t>
      </w:r>
      <w:r>
        <w:rPr>
          <w:rFonts w:ascii="Times New Roman" w:hAnsi="Times New Roman"/>
          <w:bCs/>
          <w:sz w:val="24"/>
          <w:szCs w:val="24"/>
        </w:rPr>
        <w:t xml:space="preserve"> существенным условием </w:t>
      </w:r>
      <w:r w:rsidR="007D3A91"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оговора</w:t>
      </w:r>
      <w:r w:rsidRPr="00D64F45">
        <w:rPr>
          <w:rFonts w:ascii="Times New Roman" w:hAnsi="Times New Roman"/>
          <w:bCs/>
          <w:sz w:val="24"/>
          <w:szCs w:val="24"/>
        </w:rPr>
        <w:t xml:space="preserve"> и</w:t>
      </w:r>
      <w:r>
        <w:rPr>
          <w:rFonts w:ascii="Times New Roman" w:hAnsi="Times New Roman"/>
          <w:bCs/>
          <w:sz w:val="24"/>
          <w:szCs w:val="24"/>
        </w:rPr>
        <w:t>,</w:t>
      </w:r>
      <w:r w:rsidRPr="00D64F45">
        <w:rPr>
          <w:rFonts w:ascii="Times New Roman" w:hAnsi="Times New Roman"/>
          <w:bCs/>
          <w:sz w:val="24"/>
          <w:szCs w:val="24"/>
        </w:rPr>
        <w:t xml:space="preserve"> в случае его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</w:t>
      </w:r>
      <w:r w:rsidR="00DE31F9">
        <w:rPr>
          <w:rFonts w:ascii="Times New Roman" w:hAnsi="Times New Roman"/>
          <w:bCs/>
          <w:sz w:val="24"/>
          <w:szCs w:val="24"/>
        </w:rPr>
        <w:t>право отказаться от исполнения Д</w:t>
      </w:r>
      <w:r w:rsidRPr="00D64F45">
        <w:rPr>
          <w:rFonts w:ascii="Times New Roman" w:hAnsi="Times New Roman"/>
          <w:bCs/>
          <w:sz w:val="24"/>
          <w:szCs w:val="24"/>
        </w:rPr>
        <w:t>оговора.</w:t>
      </w:r>
      <w:r w:rsidR="00667C9A">
        <w:rPr>
          <w:rFonts w:ascii="Times New Roman" w:hAnsi="Times New Roman"/>
          <w:bCs/>
          <w:sz w:val="24"/>
          <w:szCs w:val="24"/>
        </w:rPr>
        <w:t xml:space="preserve"> </w:t>
      </w:r>
      <w:r w:rsidRPr="00D64F45">
        <w:rPr>
          <w:rFonts w:ascii="Times New Roman" w:hAnsi="Times New Roman"/>
          <w:bCs/>
          <w:sz w:val="24"/>
          <w:szCs w:val="24"/>
        </w:rPr>
        <w:t xml:space="preserve">В случае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 требований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</w:t>
      </w:r>
      <w:proofErr w:type="spellStart"/>
      <w:r w:rsidRPr="00D64F45">
        <w:rPr>
          <w:rFonts w:ascii="Times New Roman" w:hAnsi="Times New Roman"/>
          <w:bCs/>
          <w:sz w:val="24"/>
          <w:szCs w:val="24"/>
        </w:rPr>
        <w:t>внутриобъектового</w:t>
      </w:r>
      <w:proofErr w:type="spellEnd"/>
      <w:r w:rsidRPr="00D64F45">
        <w:rPr>
          <w:rFonts w:ascii="Times New Roman" w:hAnsi="Times New Roman"/>
          <w:bCs/>
          <w:sz w:val="24"/>
          <w:szCs w:val="24"/>
        </w:rPr>
        <w:t xml:space="preserve"> 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применить к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D64F45">
        <w:rPr>
          <w:rFonts w:ascii="Times New Roman" w:hAnsi="Times New Roman"/>
          <w:bCs/>
          <w:sz w:val="24"/>
          <w:szCs w:val="24"/>
        </w:rPr>
        <w:t xml:space="preserve">  штрафные санкции согласно приложению №</w:t>
      </w:r>
      <w:r w:rsidR="004A0A14">
        <w:rPr>
          <w:rFonts w:ascii="Times New Roman" w:hAnsi="Times New Roman"/>
          <w:bCs/>
          <w:sz w:val="24"/>
          <w:szCs w:val="24"/>
        </w:rPr>
        <w:t xml:space="preserve">6 </w:t>
      </w:r>
      <w:r w:rsidR="00527920">
        <w:rPr>
          <w:rFonts w:ascii="Times New Roman" w:hAnsi="Times New Roman"/>
          <w:bCs/>
          <w:sz w:val="24"/>
          <w:szCs w:val="24"/>
        </w:rPr>
        <w:t>к настоящему Договору (</w:t>
      </w:r>
      <w:r w:rsidRPr="00D64F45">
        <w:rPr>
          <w:rFonts w:ascii="Times New Roman" w:hAnsi="Times New Roman"/>
          <w:bCs/>
          <w:sz w:val="24"/>
          <w:szCs w:val="24"/>
        </w:rPr>
        <w:t xml:space="preserve">«Штрафные санкции за нарушение пропускного и </w:t>
      </w:r>
      <w:proofErr w:type="spellStart"/>
      <w:r w:rsidRPr="00D64F45">
        <w:rPr>
          <w:rFonts w:ascii="Times New Roman" w:hAnsi="Times New Roman"/>
          <w:bCs/>
          <w:sz w:val="24"/>
          <w:szCs w:val="24"/>
        </w:rPr>
        <w:t>внутриобъектового</w:t>
      </w:r>
      <w:proofErr w:type="spellEnd"/>
      <w:r w:rsidRPr="00D64F45">
        <w:rPr>
          <w:rFonts w:ascii="Times New Roman" w:hAnsi="Times New Roman"/>
          <w:bCs/>
          <w:sz w:val="24"/>
          <w:szCs w:val="24"/>
        </w:rPr>
        <w:t xml:space="preserve"> режимов»</w:t>
      </w:r>
      <w:r w:rsidR="00527920">
        <w:rPr>
          <w:rFonts w:ascii="Times New Roman" w:hAnsi="Times New Roman"/>
          <w:bCs/>
          <w:sz w:val="24"/>
          <w:szCs w:val="24"/>
        </w:rPr>
        <w:t>)</w:t>
      </w:r>
      <w:r w:rsidR="00741A02">
        <w:rPr>
          <w:rFonts w:ascii="Times New Roman" w:hAnsi="Times New Roman"/>
          <w:bCs/>
          <w:sz w:val="24"/>
          <w:szCs w:val="24"/>
        </w:rPr>
        <w:t xml:space="preserve"> </w:t>
      </w:r>
      <w:r w:rsidR="00741A02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5"/>
            <w:enabled/>
            <w:calcOnExit w:val="0"/>
            <w:textInput>
              <w:default w:val="(примечание: Приложение №6 формируется каждым ОГ самостоятельно исходя из утвержденных в Обществе штрафов за нарушение пропускного и внутриобъектового режимов. ВАЖНО: штрафы, приведенные в Приложении №6, не должны дублировать и, тем более, противоречить"/>
            </w:textInput>
          </w:ffData>
        </w:fldChar>
      </w:r>
      <w:bookmarkStart w:id="13" w:name="ТекстовоеПоле815"/>
      <w:r w:rsidR="00741A02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741A02">
        <w:rPr>
          <w:rFonts w:ascii="Times New Roman" w:hAnsi="Times New Roman"/>
          <w:bCs/>
          <w:sz w:val="24"/>
          <w:szCs w:val="24"/>
        </w:rPr>
      </w:r>
      <w:r w:rsidR="00741A02">
        <w:rPr>
          <w:rFonts w:ascii="Times New Roman" w:hAnsi="Times New Roman"/>
          <w:bCs/>
          <w:sz w:val="24"/>
          <w:szCs w:val="24"/>
        </w:rPr>
        <w:fldChar w:fldCharType="separate"/>
      </w:r>
      <w:r w:rsidR="00741A02">
        <w:rPr>
          <w:rFonts w:ascii="Times New Roman" w:hAnsi="Times New Roman"/>
          <w:bCs/>
          <w:noProof/>
          <w:sz w:val="24"/>
          <w:szCs w:val="24"/>
        </w:rPr>
        <w:t>(примечание: Приложение №6 формируется каждым ОГ самостоятельно исходя из утвержденных в Обществе штрафов за нарушение пропускного и внутриобъектового режимов. ВАЖНО: штрафы, приведенные в Приложении №6, не должны дублировать и, тем более, противоречить</w:t>
      </w:r>
      <w:r w:rsidR="00741A02">
        <w:rPr>
          <w:rFonts w:ascii="Times New Roman" w:hAnsi="Times New Roman"/>
          <w:bCs/>
          <w:sz w:val="24"/>
          <w:szCs w:val="24"/>
        </w:rPr>
        <w:fldChar w:fldCharType="end"/>
      </w:r>
      <w:bookmarkEnd w:id="13"/>
      <w:r w:rsidR="00D51397">
        <w:rPr>
          <w:rFonts w:ascii="Times New Roman" w:hAnsi="Times New Roman"/>
          <w:bCs/>
          <w:sz w:val="24"/>
          <w:szCs w:val="24"/>
        </w:rPr>
        <w:t xml:space="preserve"> </w:t>
      </w:r>
      <w:r w:rsidR="00D51397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6"/>
            <w:enabled/>
            <w:calcOnExit w:val="0"/>
            <w:textInput>
              <w:default w:val="штрафам, указанным в Приложении №5 (Штрафы, за нарушение ПБОТОС)"/>
            </w:textInput>
          </w:ffData>
        </w:fldChar>
      </w:r>
      <w:bookmarkStart w:id="14" w:name="ТекстовоеПоле816"/>
      <w:r w:rsidR="00D51397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D51397">
        <w:rPr>
          <w:rFonts w:ascii="Times New Roman" w:hAnsi="Times New Roman"/>
          <w:bCs/>
          <w:sz w:val="24"/>
          <w:szCs w:val="24"/>
        </w:rPr>
      </w:r>
      <w:r w:rsidR="00D51397">
        <w:rPr>
          <w:rFonts w:ascii="Times New Roman" w:hAnsi="Times New Roman"/>
          <w:bCs/>
          <w:sz w:val="24"/>
          <w:szCs w:val="24"/>
        </w:rPr>
        <w:fldChar w:fldCharType="separate"/>
      </w:r>
      <w:r w:rsidR="00D51397">
        <w:rPr>
          <w:rFonts w:ascii="Times New Roman" w:hAnsi="Times New Roman"/>
          <w:bCs/>
          <w:noProof/>
          <w:sz w:val="24"/>
          <w:szCs w:val="24"/>
        </w:rPr>
        <w:t>штрафам, указанным в Приложении №5 (Штрафы, за нарушение ПБОТОС)</w:t>
      </w:r>
      <w:r w:rsidR="00D51397">
        <w:rPr>
          <w:rFonts w:ascii="Times New Roman" w:hAnsi="Times New Roman"/>
          <w:bCs/>
          <w:sz w:val="24"/>
          <w:szCs w:val="24"/>
        </w:rPr>
        <w:fldChar w:fldCharType="end"/>
      </w:r>
      <w:bookmarkEnd w:id="14"/>
      <w:r w:rsidRPr="00D64F45">
        <w:rPr>
          <w:rFonts w:ascii="Times New Roman" w:hAnsi="Times New Roman"/>
          <w:bCs/>
          <w:sz w:val="24"/>
          <w:szCs w:val="24"/>
        </w:rPr>
        <w:t>;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7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>
        <w:rPr>
          <w:rFonts w:ascii="Times New Roman" w:hAnsi="Times New Roman"/>
          <w:bCs/>
          <w:sz w:val="24"/>
          <w:szCs w:val="24"/>
        </w:rPr>
        <w:t>;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1D749F20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8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Д</w:t>
      </w:r>
      <w:r w:rsidRPr="00D64F45">
        <w:rPr>
          <w:rFonts w:ascii="Times New Roman" w:hAnsi="Times New Roman"/>
          <w:bCs/>
          <w:sz w:val="24"/>
          <w:szCs w:val="24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, перечисленных в Приложении №1 к Приложению №</w:t>
      </w:r>
      <w:r>
        <w:rPr>
          <w:rFonts w:ascii="Times New Roman" w:hAnsi="Times New Roman"/>
          <w:bCs/>
          <w:sz w:val="24"/>
          <w:szCs w:val="24"/>
        </w:rPr>
        <w:t>5</w:t>
      </w:r>
      <w:r w:rsidRPr="00D64F45">
        <w:rPr>
          <w:rFonts w:ascii="Times New Roman" w:hAnsi="Times New Roman"/>
          <w:bCs/>
          <w:sz w:val="24"/>
          <w:szCs w:val="24"/>
        </w:rPr>
        <w:t xml:space="preserve"> к настоящему Договору</w:t>
      </w:r>
      <w:r w:rsidR="00C65577">
        <w:rPr>
          <w:rFonts w:ascii="Times New Roman" w:hAnsi="Times New Roman"/>
          <w:bCs/>
          <w:sz w:val="24"/>
          <w:szCs w:val="24"/>
        </w:rPr>
        <w:t xml:space="preserve"> («Требования в области ПБ, ОТ и ОС»)</w:t>
      </w:r>
      <w:r w:rsidRPr="00D64F45">
        <w:rPr>
          <w:rFonts w:ascii="Times New Roman" w:hAnsi="Times New Roman"/>
          <w:bCs/>
          <w:sz w:val="24"/>
          <w:szCs w:val="24"/>
        </w:rPr>
        <w:t xml:space="preserve">. Соблюдение данных требований Стороны признают существенным условием Договора, и в случае их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отказаться от исполнения настоящего Договора.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</w:t>
      </w:r>
      <w:r w:rsidR="0076358D">
        <w:rPr>
          <w:sz w:val="24"/>
          <w:szCs w:val="24"/>
        </w:rPr>
        <w:lastRenderedPageBreak/>
        <w:t>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1067623C" w:rsidR="00AC63D9" w:rsidRPr="00BF46D8" w:rsidRDefault="00877598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ниверсальный передаточный документ, установленный Приложением №2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универсальный передаточный документ, установленный Приложением №2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15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15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77777777" w:rsidR="00D52B68" w:rsidRPr="00D52B68" w:rsidRDefault="00914D3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17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18" w:name="ТекстовоеПоле776"/>
      <w:bookmarkEnd w:id="17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18"/>
    </w:p>
    <w:p w14:paraId="59A4DFFE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9" w:name="ТекстовоеПоле777"/>
      <w:r>
        <w:rPr>
          <w:rFonts w:ascii="Times New Roman" w:hAnsi="Times New Roman"/>
          <w:noProof/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20" w:name="ТекстовоеПоле778"/>
      <w:bookmarkEnd w:id="19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21" w:name="ТекстовоеПоле779"/>
      <w:bookmarkEnd w:id="20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22" w:name="ТекстовоеПоле780"/>
      <w:bookmarkEnd w:id="21"/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22"/>
    </w:p>
    <w:p w14:paraId="2531FF52" w14:textId="0D90C1BD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3" w:name="ТекстовоеПоле781"/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24" w:name="ТекстовоеПоле782"/>
      <w:bookmarkEnd w:id="23"/>
      <w:r w:rsidR="00AC63D9">
        <w:rPr>
          <w:rFonts w:ascii="Times New Roman" w:hAnsi="Times New Roman"/>
          <w:noProof/>
          <w:sz w:val="24"/>
          <w:szCs w:val="24"/>
        </w:rPr>
        <w:t xml:space="preserve"> Первичные учетные документы и с</w:t>
      </w:r>
      <w:r>
        <w:rPr>
          <w:rFonts w:ascii="Times New Roman" w:hAnsi="Times New Roman"/>
          <w:noProof/>
          <w:sz w:val="24"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25" w:name="ТекстовоеПоле783"/>
      <w:bookmarkEnd w:id="24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rFonts w:ascii="Times New Roman" w:hAnsi="Times New Roman"/>
          <w:noProof/>
          <w:sz w:val="24"/>
          <w:szCs w:val="24"/>
        </w:rPr>
        <w:t xml:space="preserve">их </w:t>
      </w:r>
      <w:r>
        <w:rPr>
          <w:rFonts w:ascii="Times New Roman" w:hAnsi="Times New Roman"/>
          <w:noProof/>
          <w:sz w:val="24"/>
          <w:szCs w:val="24"/>
        </w:rPr>
        <w:t xml:space="preserve">подписывать </w:t>
      </w:r>
      <w:bookmarkStart w:id="26" w:name="ТекстовоеПоле784"/>
      <w:bookmarkEnd w:id="25"/>
      <w:r>
        <w:rPr>
          <w:rFonts w:ascii="Times New Roman" w:hAnsi="Times New Roman"/>
          <w:noProof/>
          <w:sz w:val="24"/>
          <w:szCs w:val="24"/>
        </w:rPr>
        <w:t>(за исключением случаев, когда соответствующие документы были представлены ранее).</w:t>
      </w:r>
      <w:bookmarkEnd w:id="26"/>
    </w:p>
    <w:p w14:paraId="0A1CC3C9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7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</w:t>
      </w:r>
      <w:r w:rsidR="00AC63D9">
        <w:rPr>
          <w:rFonts w:ascii="Times New Roman" w:hAnsi="Times New Roman"/>
          <w:noProof/>
          <w:sz w:val="24"/>
          <w:szCs w:val="24"/>
        </w:rPr>
        <w:t xml:space="preserve">первычных учетных документов и </w:t>
      </w:r>
      <w:r>
        <w:rPr>
          <w:rFonts w:ascii="Times New Roman" w:hAnsi="Times New Roman"/>
          <w:noProof/>
          <w:sz w:val="24"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27"/>
    </w:p>
    <w:p w14:paraId="0C8FA514" w14:textId="7614F67D"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28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Покупатель</w:t>
      </w:r>
      <w:r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направляет уведомление на электронный адрес </w:t>
      </w:r>
      <w:bookmarkStart w:id="29" w:name="ТекстовоеПоле787"/>
      <w:bookmarkEnd w:id="28"/>
      <w:r w:rsidRPr="00BF46D8">
        <w:rPr>
          <w:rFonts w:ascii="Times New Roman" w:hAnsi="Times New Roman"/>
          <w:b/>
          <w:noProof/>
          <w:sz w:val="24"/>
          <w:szCs w:val="24"/>
        </w:rPr>
        <w:t>Продавца</w:t>
      </w:r>
      <w:r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30" w:name="ТекстовоеПоле788"/>
      <w:bookmarkEnd w:id="29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30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77777777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за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31" w:name="ТекстовоеПоле81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 (пять)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t xml:space="preserve"> рабочих дней 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D19AD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2D8FA8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ECF54E" w14:textId="77777777" w:rsidR="00636686" w:rsidRPr="00C0430C" w:rsidRDefault="00636686" w:rsidP="00914D31">
      <w:pPr>
        <w:tabs>
          <w:tab w:val="left" w:pos="900"/>
        </w:tabs>
        <w:spacing w:after="0" w:line="240" w:lineRule="auto"/>
        <w:jc w:val="both"/>
      </w:pPr>
    </w:p>
    <w:p w14:paraId="7F23E559" w14:textId="77777777" w:rsidR="00D6594F" w:rsidRDefault="00D6594F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lastRenderedPageBreak/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7CBCD5CE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</w:t>
      </w:r>
      <w:proofErr w:type="gramStart"/>
      <w:r w:rsidRPr="00C0430C">
        <w:t>санитарии</w:t>
      </w:r>
      <w:proofErr w:type="gramEnd"/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2638D3E1" w14:textId="7FC6AFAF" w:rsidR="00842514" w:rsidRDefault="00842514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3663C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64F45">
        <w:rPr>
          <w:rFonts w:ascii="Times New Roman" w:hAnsi="Times New Roman"/>
          <w:sz w:val="24"/>
          <w:szCs w:val="24"/>
        </w:rPr>
        <w:t xml:space="preserve">За несвоевременное представление </w:t>
      </w:r>
      <w:r w:rsidRPr="00BF46D8">
        <w:rPr>
          <w:rFonts w:ascii="Times New Roman" w:hAnsi="Times New Roman"/>
          <w:b/>
          <w:sz w:val="24"/>
          <w:szCs w:val="24"/>
        </w:rPr>
        <w:t>Продавцом</w:t>
      </w:r>
      <w:r w:rsidRPr="00D64F45">
        <w:rPr>
          <w:rFonts w:ascii="Times New Roman" w:hAnsi="Times New Roman"/>
          <w:sz w:val="24"/>
          <w:szCs w:val="24"/>
        </w:rPr>
        <w:t xml:space="preserve">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rFonts w:ascii="Times New Roman" w:hAnsi="Times New Roman"/>
          <w:sz w:val="24"/>
          <w:szCs w:val="24"/>
        </w:rPr>
        <w:t>-</w:t>
      </w:r>
      <w:r w:rsidRPr="00D64F45">
        <w:rPr>
          <w:rFonts w:ascii="Times New Roman" w:hAnsi="Times New Roman"/>
          <w:sz w:val="24"/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rFonts w:ascii="Times New Roman" w:hAnsi="Times New Roman"/>
          <w:b/>
          <w:sz w:val="24"/>
          <w:szCs w:val="24"/>
        </w:rPr>
        <w:t>Покупатель</w:t>
      </w:r>
      <w:r w:rsidRPr="00D64F45">
        <w:rPr>
          <w:rFonts w:ascii="Times New Roman" w:hAnsi="Times New Roman"/>
          <w:sz w:val="24"/>
          <w:szCs w:val="24"/>
        </w:rPr>
        <w:t xml:space="preserve"> вправе по каждому факту нарушения потребовать, а </w:t>
      </w:r>
      <w:r w:rsidRPr="00BF46D8">
        <w:rPr>
          <w:rFonts w:ascii="Times New Roman" w:hAnsi="Times New Roman"/>
          <w:b/>
          <w:sz w:val="24"/>
          <w:szCs w:val="24"/>
        </w:rPr>
        <w:t>Продавец</w:t>
      </w:r>
      <w:r w:rsidRPr="00D64F45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 w:rsidRPr="00D64F45">
        <w:rPr>
          <w:rFonts w:ascii="Times New Roman" w:hAnsi="Times New Roman"/>
          <w:sz w:val="24"/>
          <w:szCs w:val="24"/>
        </w:rPr>
        <w:t xml:space="preserve"> выплатить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неустойку в размере 1% (одного процента) от суммы несвоевременно представленного первичного документа. Выплата неустойки не освобождает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 w:rsidRPr="00D64F45">
        <w:rPr>
          <w:rFonts w:ascii="Times New Roman" w:hAnsi="Times New Roman"/>
          <w:sz w:val="24"/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14:paraId="4B09A20C" w14:textId="5E29BF01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3663C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>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</w:t>
      </w:r>
      <w:proofErr w:type="gramStart"/>
      <w:r w:rsidRPr="00C0430C">
        <w:rPr>
          <w:rFonts w:ascii="Times New Roman" w:hAnsi="Times New Roman"/>
          <w:sz w:val="24"/>
          <w:szCs w:val="24"/>
        </w:rPr>
        <w:t>расторгнут  по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 xml:space="preserve">календарных дней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1C0EAAFC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</w:t>
      </w:r>
      <w:proofErr w:type="gramStart"/>
      <w:r w:rsidR="0075122B">
        <w:rPr>
          <w:sz w:val="24"/>
          <w:szCs w:val="24"/>
        </w:rPr>
        <w:t xml:space="preserve">ОС </w:t>
      </w:r>
      <w:r w:rsidR="00AB5C4E" w:rsidRPr="00BF46D8">
        <w:rPr>
          <w:sz w:val="24"/>
          <w:szCs w:val="24"/>
        </w:rPr>
        <w:t xml:space="preserve"> </w:t>
      </w:r>
      <w:r w:rsidR="005F1B95">
        <w:rPr>
          <w:sz w:val="24"/>
          <w:szCs w:val="24"/>
        </w:rPr>
        <w:t>для</w:t>
      </w:r>
      <w:proofErr w:type="gramEnd"/>
      <w:r w:rsidR="005F1B95">
        <w:rPr>
          <w:sz w:val="24"/>
          <w:szCs w:val="24"/>
        </w:rPr>
        <w:t xml:space="preserve">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="003F65EC">
        <w:rPr>
          <w:sz w:val="24"/>
          <w:szCs w:val="24"/>
        </w:rPr>
        <w:t xml:space="preserve"> </w:t>
      </w:r>
      <w:r w:rsidR="003F65EC">
        <w:rPr>
          <w:sz w:val="24"/>
          <w:szCs w:val="24"/>
        </w:rPr>
        <w:fldChar w:fldCharType="begin">
          <w:ffData>
            <w:name w:val="ТекстовоеПоле817"/>
            <w:enabled/>
            <w:calcOnExit w:val="0"/>
            <w:textInput>
              <w:default w:val="(примечание: куратор договора должен определить, какие требования ПБОТОС подлежат применению в договоре (для высокорисковых работ или для работ II категории. В зависимости от принятого решения в договор включить соответствующую редакцию Приложения №5"/>
            </w:textInput>
          </w:ffData>
        </w:fldChar>
      </w:r>
      <w:bookmarkStart w:id="32" w:name="ТекстовоеПоле817"/>
      <w:r w:rsidR="003F65EC">
        <w:rPr>
          <w:sz w:val="24"/>
          <w:szCs w:val="24"/>
        </w:rPr>
        <w:instrText xml:space="preserve"> FORMTEXT </w:instrText>
      </w:r>
      <w:r w:rsidR="003F65EC">
        <w:rPr>
          <w:sz w:val="24"/>
          <w:szCs w:val="24"/>
        </w:rPr>
      </w:r>
      <w:r w:rsidR="003F65EC">
        <w:rPr>
          <w:sz w:val="24"/>
          <w:szCs w:val="24"/>
        </w:rPr>
        <w:fldChar w:fldCharType="separate"/>
      </w:r>
      <w:r w:rsidR="003F65EC">
        <w:rPr>
          <w:noProof/>
          <w:sz w:val="24"/>
          <w:szCs w:val="24"/>
        </w:rPr>
        <w:t>(примечание: куратор договора должен определить, какие требования ПБОТОС подлежат применению в договоре (для высокорисковых работ или для работ II категории. В зависимости от принятого решения в договор включить соответствующую редакцию Приложения №5</w:t>
      </w:r>
      <w:r w:rsidR="003F65EC">
        <w:rPr>
          <w:sz w:val="24"/>
          <w:szCs w:val="24"/>
        </w:rPr>
        <w:fldChar w:fldCharType="end"/>
      </w:r>
      <w:bookmarkEnd w:id="32"/>
      <w:r w:rsidR="00F94603">
        <w:rPr>
          <w:sz w:val="24"/>
          <w:szCs w:val="24"/>
        </w:rPr>
        <w:t xml:space="preserve"> </w:t>
      </w:r>
      <w:r w:rsidR="00F94603">
        <w:rPr>
          <w:sz w:val="24"/>
          <w:szCs w:val="24"/>
        </w:rPr>
        <w:fldChar w:fldCharType="begin">
          <w:ffData>
            <w:name w:val="ТекстовоеПоле818"/>
            <w:enabled/>
            <w:calcOnExit w:val="0"/>
            <w:textInput>
              <w:default w:val="к договору)"/>
            </w:textInput>
          </w:ffData>
        </w:fldChar>
      </w:r>
      <w:bookmarkStart w:id="33" w:name="ТекстовоеПоле818"/>
      <w:r w:rsidR="00F94603">
        <w:rPr>
          <w:sz w:val="24"/>
          <w:szCs w:val="24"/>
        </w:rPr>
        <w:instrText xml:space="preserve"> FORMTEXT </w:instrText>
      </w:r>
      <w:r w:rsidR="00F94603">
        <w:rPr>
          <w:sz w:val="24"/>
          <w:szCs w:val="24"/>
        </w:rPr>
      </w:r>
      <w:r w:rsidR="00F94603">
        <w:rPr>
          <w:sz w:val="24"/>
          <w:szCs w:val="24"/>
        </w:rPr>
        <w:fldChar w:fldCharType="separate"/>
      </w:r>
      <w:r w:rsidR="00F94603">
        <w:rPr>
          <w:noProof/>
          <w:sz w:val="24"/>
          <w:szCs w:val="24"/>
        </w:rPr>
        <w:t>к договору)</w:t>
      </w:r>
      <w:r w:rsidR="00F94603">
        <w:rPr>
          <w:sz w:val="24"/>
          <w:szCs w:val="24"/>
        </w:rPr>
        <w:fldChar w:fldCharType="end"/>
      </w:r>
      <w:bookmarkEnd w:id="33"/>
      <w:r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6036A5CF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2B83D104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5892DBB6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A648D0">
        <w:t xml:space="preserve">в течение </w:t>
      </w:r>
      <w:r w:rsidR="00A648D0">
        <w:fldChar w:fldCharType="begin">
          <w:ffData>
            <w:name w:val=""/>
            <w:enabled/>
            <w:calcOnExit w:val="0"/>
            <w:textInput>
              <w:default w:val="___месяцев"/>
            </w:textInput>
          </w:ffData>
        </w:fldChar>
      </w:r>
      <w:r w:rsidR="00A648D0">
        <w:instrText xml:space="preserve"> FORMTEXT </w:instrText>
      </w:r>
      <w:r w:rsidR="00A648D0">
        <w:fldChar w:fldCharType="separate"/>
      </w:r>
      <w:r w:rsidR="00A648D0">
        <w:rPr>
          <w:noProof/>
        </w:rPr>
        <w:t>___месяцев</w:t>
      </w:r>
      <w:r w:rsidR="00A648D0">
        <w:fldChar w:fldCharType="end"/>
      </w:r>
      <w:r w:rsidR="00A648D0">
        <w:t xml:space="preserve"> </w:t>
      </w:r>
      <w:r w:rsidR="007E4F3C">
        <w:t>с момента его заключения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48C085A9" w:rsidR="00C0430C" w:rsidRPr="00C0430C" w:rsidRDefault="00C0430C">
      <w:pPr>
        <w:pStyle w:val="a3"/>
      </w:pPr>
      <w:r w:rsidRPr="00C0430C"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34BCDF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</w:t>
      </w:r>
      <w:r w:rsidR="009B2217">
        <w:rPr>
          <w:rFonts w:ascii="Times New Roman" w:hAnsi="Times New Roman"/>
          <w:sz w:val="24"/>
          <w:szCs w:val="24"/>
        </w:rPr>
        <w:t xml:space="preserve">(двадцать) </w:t>
      </w:r>
      <w:r w:rsidRPr="00C0430C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14:paraId="1EEC1CFD" w14:textId="186CA8A9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</w:t>
      </w:r>
      <w:r w:rsidR="00B61106">
        <w:rPr>
          <w:rFonts w:ascii="Times New Roman" w:hAnsi="Times New Roman"/>
          <w:sz w:val="24"/>
          <w:szCs w:val="24"/>
        </w:rPr>
        <w:t>даты</w:t>
      </w:r>
      <w:r w:rsidR="00B6110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отправления уведомления </w:t>
      </w:r>
      <w:r w:rsidR="00914ED9" w:rsidRPr="00B61106">
        <w:rPr>
          <w:rFonts w:ascii="Times New Roman" w:hAnsi="Times New Roman"/>
          <w:b/>
          <w:sz w:val="24"/>
          <w:szCs w:val="24"/>
        </w:rPr>
        <w:t>Продавцом</w:t>
      </w:r>
      <w:r w:rsidR="00914ED9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59B618A2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B11A29">
        <w:rPr>
          <w:rFonts w:ascii="Times New Roman" w:hAnsi="Times New Roman"/>
          <w:sz w:val="24"/>
          <w:szCs w:val="24"/>
        </w:rPr>
        <w:t xml:space="preserve">Настоящий </w:t>
      </w:r>
      <w:r w:rsidRPr="00C0430C">
        <w:rPr>
          <w:rFonts w:ascii="Times New Roman" w:hAnsi="Times New Roman"/>
          <w:sz w:val="24"/>
          <w:szCs w:val="24"/>
        </w:rPr>
        <w:t>Договор составлен в письменной форме</w:t>
      </w:r>
      <w:r w:rsidR="001D68FC">
        <w:rPr>
          <w:rFonts w:ascii="Times New Roman" w:hAnsi="Times New Roman"/>
          <w:sz w:val="24"/>
          <w:szCs w:val="24"/>
        </w:rPr>
        <w:t xml:space="preserve">,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1A92A57F" w14:textId="39DBD5FE"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B11A29">
        <w:rPr>
          <w:rFonts w:ascii="Times New Roman" w:hAnsi="Times New Roman"/>
          <w:sz w:val="24"/>
          <w:szCs w:val="24"/>
        </w:rPr>
        <w:t>.</w:t>
      </w:r>
    </w:p>
    <w:p w14:paraId="06E3AB58" w14:textId="4364FBF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142341C6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rFonts w:ascii="Times New Roman" w:hAnsi="Times New Roman"/>
          <w:sz w:val="24"/>
          <w:szCs w:val="24"/>
        </w:rPr>
        <w:t xml:space="preserve">(пяти) </w:t>
      </w:r>
      <w:r w:rsidRPr="00B74FD3"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rFonts w:ascii="Times New Roman" w:hAnsi="Times New Roman"/>
          <w:sz w:val="24"/>
          <w:szCs w:val="24"/>
        </w:rPr>
        <w:t xml:space="preserve">(пять) </w:t>
      </w:r>
      <w:r w:rsidRPr="00B74FD3">
        <w:rPr>
          <w:rFonts w:ascii="Times New Roman" w:hAnsi="Times New Roman"/>
          <w:sz w:val="24"/>
          <w:szCs w:val="24"/>
        </w:rPr>
        <w:t>рабочих дней до даты оплаты).</w:t>
      </w:r>
    </w:p>
    <w:p w14:paraId="5C7CF500" w14:textId="76AAFA6A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D24F71A" w14:textId="72CCD3C3"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3E2882FA" w14:textId="07932A3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3FF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исключением указанных в п.</w:t>
      </w:r>
      <w:r w:rsidR="00D43FFB">
        <w:rPr>
          <w:rFonts w:ascii="Times New Roman" w:hAnsi="Times New Roman"/>
          <w:sz w:val="24"/>
          <w:szCs w:val="24"/>
        </w:rPr>
        <w:t xml:space="preserve"> </w:t>
      </w:r>
      <w:r w:rsidR="00505BAC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.2 настоящего Договора, рассматриваются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20</w:t>
      </w:r>
      <w:r w:rsidR="00F001E5">
        <w:rPr>
          <w:rFonts w:ascii="Times New Roman" w:hAnsi="Times New Roman"/>
          <w:sz w:val="24"/>
          <w:szCs w:val="24"/>
        </w:rPr>
        <w:t xml:space="preserve"> (двадцати) </w:t>
      </w:r>
      <w:r w:rsidRPr="00C0430C">
        <w:rPr>
          <w:rFonts w:ascii="Times New Roman" w:hAnsi="Times New Roman"/>
          <w:sz w:val="24"/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33358544" w14:textId="18D518F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осуществляются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14:paraId="27465061" w14:textId="2A3EBC25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4F866870" w14:textId="6696651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72616A4D" w14:textId="1374F88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E37EF1B" w14:textId="253F2A26" w:rsidR="00C0430C" w:rsidRP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192D37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 xml:space="preserve"> </w:t>
      </w:r>
      <w:r w:rsidR="0026640B">
        <w:rPr>
          <w:rFonts w:ascii="Times New Roman" w:hAnsi="Times New Roman"/>
          <w:sz w:val="24"/>
          <w:szCs w:val="24"/>
        </w:rPr>
        <w:t>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</w:t>
      </w:r>
      <w:r w:rsidR="00192D37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14:paraId="62DC9E45" w14:textId="64696F4A" w:rsid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rFonts w:ascii="Times New Roman" w:hAnsi="Times New Roman"/>
          <w:sz w:val="24"/>
          <w:szCs w:val="24"/>
        </w:rPr>
        <w:t xml:space="preserve">(пятнадцати) </w:t>
      </w:r>
      <w:r w:rsidRPr="00C0430C">
        <w:rPr>
          <w:rFonts w:ascii="Times New Roman" w:hAnsi="Times New Roman"/>
          <w:sz w:val="24"/>
          <w:szCs w:val="24"/>
        </w:rPr>
        <w:t xml:space="preserve">рабочих дней. Риск искажения информации несет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4B0B780" w14:textId="77777777" w:rsidR="00E03938" w:rsidRDefault="00E03938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A7C7BB2" w14:textId="77777777" w:rsidR="00F957BB" w:rsidRPr="00BF46D8" w:rsidRDefault="00F957BB" w:rsidP="00F957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</w:t>
      </w:r>
      <w:r w:rsidR="00E0393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rFonts w:ascii="Times New Roman" w:hAnsi="Times New Roman"/>
          <w:sz w:val="24"/>
          <w:szCs w:val="24"/>
        </w:rPr>
        <w:t xml:space="preserve"> в рамках исполнения Договора</w:t>
      </w:r>
      <w:r w:rsidRPr="00BF46D8">
        <w:rPr>
          <w:rFonts w:ascii="Times New Roman" w:hAnsi="Times New Roman"/>
          <w:sz w:val="24"/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584CF9F" w14:textId="34BD33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E68F4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3C01694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23158C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53085E8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14:paraId="1B8886CB" w14:textId="753EAF20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877598">
        <w:t>универсального передаточного документа</w:t>
      </w:r>
      <w:r w:rsidR="00FA01F7">
        <w:t>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4E7DDF14" w14:textId="77777777" w:rsidR="001606EE" w:rsidRDefault="001606EE" w:rsidP="0036546E">
      <w:pPr>
        <w:pStyle w:val="a3"/>
        <w:ind w:left="567"/>
      </w:pPr>
      <w:r>
        <w:fldChar w:fldCharType="begin">
          <w:ffData>
            <w:name w:val=""/>
            <w:enabled/>
            <w:calcOnExit w:val="0"/>
            <w:textInput>
              <w:default w:val="Приложение №6 – Штрафные санкции за нарушение пропускного и внутриобъектового режимов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№6 – Штрафные санкции за нарушение пропускного и внутриобъектового режимов;</w:t>
      </w:r>
      <w:r>
        <w:fldChar w:fldCharType="end"/>
      </w:r>
      <w:r>
        <w:t xml:space="preserve"> </w:t>
      </w:r>
    </w:p>
    <w:p w14:paraId="3D957C76" w14:textId="4DE3DEF4" w:rsidR="00690406" w:rsidRDefault="001606EE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4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  <w:bookmarkEnd w:id="34"/>
      <w:r w:rsidR="00914D31">
        <w:t xml:space="preserve"> </w:t>
      </w:r>
    </w:p>
    <w:p w14:paraId="2AD494DC" w14:textId="77777777" w:rsidR="00690406" w:rsidRDefault="00E2310E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5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  <w:bookmarkEnd w:id="35"/>
      <w:r w:rsidR="00914D31">
        <w:t xml:space="preserve"> </w:t>
      </w:r>
      <w:bookmarkStart w:id="36" w:name="_GoBack"/>
      <w:bookmarkEnd w:id="36"/>
    </w:p>
    <w:p w14:paraId="385F752B" w14:textId="5287307A" w:rsidR="00914D31" w:rsidRDefault="004A0A14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___ - _________________."/>
            </w:textInput>
          </w:ffData>
        </w:fldChar>
      </w:r>
      <w:r>
        <w:instrText xml:space="preserve"> </w:instrText>
      </w:r>
      <w:bookmarkStart w:id="37" w:name="ТекстовоеПоле795"/>
      <w:r>
        <w:instrText xml:space="preserve">FORMTEXT </w:instrText>
      </w:r>
      <w:r>
        <w:fldChar w:fldCharType="separate"/>
      </w:r>
      <w:r>
        <w:rPr>
          <w:noProof/>
        </w:rPr>
        <w:t>Приложение №___ - _________________.</w:t>
      </w:r>
      <w:r>
        <w:fldChar w:fldCharType="end"/>
      </w:r>
      <w:bookmarkEnd w:id="37"/>
      <w:r w:rsidR="00914D31">
        <w:t xml:space="preserve"> </w:t>
      </w: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4B24D486" w14:textId="77777777"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5EF9E9AD" w14:textId="77777777"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4867940" w14:textId="77777777" w:rsidR="00D52B68" w:rsidRDefault="00D52B68" w:rsidP="009A28EE">
            <w:pPr>
              <w:pStyle w:val="a5"/>
              <w:rPr>
                <w:b/>
                <w:bCs/>
              </w:rPr>
            </w:pPr>
            <w: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25E65934" w14:textId="77777777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10F8E846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7F38ABD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151E4F2D" w14:textId="77777777"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5B4F7784" w14:textId="77777777"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77777777"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14:paraId="77CB7422" w14:textId="77777777"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E1A372D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7EC3B952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5A98849" w14:textId="77777777"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3DE17FC" w14:textId="77777777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84A6998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09C1D007" w14:textId="77777777"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B564DEB" w14:textId="77777777"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77777777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14:paraId="12B47D04" w14:textId="77777777"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77777777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2D704A8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DDA9325" w14:textId="77777777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754BE4C7" w14:textId="77777777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77777777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2AA29F0A" w14:textId="77777777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38F0D2E6" w14:textId="77777777"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14:paraId="09D79B2C" w14:textId="77777777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C1D490C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3A8834CA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165E04B9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4E7917C5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77777777"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14:paraId="73DBABE6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13F97782" w14:textId="77777777"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8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8"/>
          </w:p>
          <w:p w14:paraId="646A7F48" w14:textId="77777777"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77777777"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39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39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0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0"/>
          </w:p>
          <w:p w14:paraId="340C2683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01F4461" w14:textId="77777777"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1A8EF3A4" w14:textId="77777777"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77777777"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14:paraId="027C1F16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A78650" w14:textId="77777777" w:rsidR="007A0D04" w:rsidRDefault="007A0D04" w:rsidP="002B5D5A">
      <w:pPr>
        <w:spacing w:after="0" w:line="240" w:lineRule="auto"/>
      </w:pPr>
      <w:r>
        <w:separator/>
      </w:r>
    </w:p>
  </w:endnote>
  <w:endnote w:type="continuationSeparator" w:id="0">
    <w:p w14:paraId="5B9B5B33" w14:textId="77777777" w:rsidR="007A0D04" w:rsidRDefault="007A0D04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C5A8B" w14:textId="5E3C95D0" w:rsidR="003A6BB8" w:rsidRDefault="003A6BB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2E79C0">
      <w:rPr>
        <w:rFonts w:asciiTheme="majorHAnsi" w:eastAsiaTheme="majorEastAsia" w:hAnsiTheme="majorHAnsi" w:cstheme="majorBidi"/>
      </w:rPr>
      <w:t>41.</w:t>
    </w:r>
    <w:r w:rsidRPr="00BF46D8">
      <w:rPr>
        <w:rFonts w:asciiTheme="majorHAnsi" w:eastAsiaTheme="majorEastAsia" w:hAnsiTheme="majorHAnsi" w:cstheme="majorBidi"/>
      </w:rPr>
      <w:t>23</w:t>
    </w:r>
    <w:r w:rsidRPr="002E79C0">
      <w:rPr>
        <w:rFonts w:asciiTheme="majorHAnsi" w:eastAsiaTheme="majorEastAsia" w:hAnsiTheme="majorHAnsi" w:cstheme="majorBidi"/>
      </w:rPr>
      <w:t>/</w:t>
    </w:r>
    <w:r w:rsidRPr="00BF46D8">
      <w:rPr>
        <w:rFonts w:asciiTheme="majorHAnsi" w:eastAsiaTheme="majorEastAsia" w:hAnsiTheme="majorHAnsi" w:cstheme="majorBidi"/>
      </w:rPr>
      <w:t>3970</w:t>
    </w:r>
    <w:r w:rsidRPr="002E79C0">
      <w:rPr>
        <w:rFonts w:asciiTheme="majorHAnsi" w:eastAsiaTheme="majorEastAsia" w:hAnsiTheme="majorHAnsi" w:cstheme="majorBidi"/>
      </w:rPr>
      <w:t>.</w:t>
    </w:r>
    <w:r w:rsidRPr="00BF46D8" w:rsidDel="002E79C0">
      <w:rPr>
        <w:rFonts w:asciiTheme="majorHAnsi" w:eastAsiaTheme="majorEastAsia" w:hAnsiTheme="majorHAnsi" w:cstheme="majorBidi"/>
      </w:rPr>
      <w:t xml:space="preserve"> </w:t>
    </w:r>
    <w:r w:rsidRPr="002E79C0">
      <w:rPr>
        <w:rFonts w:asciiTheme="majorHAnsi" w:eastAsiaTheme="majorEastAsia" w:hAnsiTheme="majorHAnsi" w:cstheme="majorBidi"/>
      </w:rPr>
      <w:t>0</w:t>
    </w:r>
    <w:r w:rsidRPr="00BF46D8">
      <w:rPr>
        <w:rFonts w:asciiTheme="majorHAnsi" w:eastAsiaTheme="majorEastAsia" w:hAnsiTheme="majorHAnsi" w:cstheme="majorBidi"/>
      </w:rPr>
      <w:t>4</w:t>
    </w:r>
    <w:r w:rsidRPr="002E79C0">
      <w:rPr>
        <w:rFonts w:asciiTheme="majorHAnsi" w:eastAsiaTheme="majorEastAsia" w:hAnsiTheme="majorHAnsi" w:cstheme="majorBidi"/>
      </w:rPr>
      <w:ptab w:relativeTo="margin" w:alignment="right" w:leader="none"/>
    </w:r>
    <w:r w:rsidRPr="002E79C0">
      <w:rPr>
        <w:rFonts w:asciiTheme="majorHAnsi" w:eastAsiaTheme="majorEastAsia" w:hAnsiTheme="majorHAnsi" w:cstheme="majorBidi"/>
      </w:rPr>
      <w:t xml:space="preserve">Страница </w:t>
    </w:r>
    <w:r w:rsidRPr="002E79C0">
      <w:rPr>
        <w:rFonts w:asciiTheme="minorHAnsi" w:eastAsiaTheme="minorEastAsia" w:hAnsiTheme="minorHAnsi" w:cstheme="minorBidi"/>
      </w:rPr>
      <w:fldChar w:fldCharType="begin"/>
    </w:r>
    <w:r w:rsidRPr="002E79C0">
      <w:instrText>PAGE   \* MERGEFORMAT</w:instrText>
    </w:r>
    <w:r w:rsidRPr="002E79C0">
      <w:rPr>
        <w:rFonts w:asciiTheme="minorHAnsi" w:eastAsiaTheme="minorEastAsia" w:hAnsiTheme="minorHAnsi" w:cstheme="minorBidi"/>
      </w:rPr>
      <w:fldChar w:fldCharType="separate"/>
    </w:r>
    <w:r w:rsidR="00877598" w:rsidRPr="00877598">
      <w:rPr>
        <w:rFonts w:asciiTheme="majorHAnsi" w:eastAsiaTheme="majorEastAsia" w:hAnsiTheme="majorHAnsi" w:cstheme="majorBidi"/>
        <w:noProof/>
      </w:rPr>
      <w:t>1</w:t>
    </w:r>
    <w:r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613BB4" w14:textId="77777777" w:rsidR="007A0D04" w:rsidRDefault="007A0D04" w:rsidP="002B5D5A">
      <w:pPr>
        <w:spacing w:after="0" w:line="240" w:lineRule="auto"/>
      </w:pPr>
      <w:r>
        <w:separator/>
      </w:r>
    </w:p>
  </w:footnote>
  <w:footnote w:type="continuationSeparator" w:id="0">
    <w:p w14:paraId="601A2FEC" w14:textId="77777777" w:rsidR="007A0D04" w:rsidRDefault="007A0D04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606EE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21777"/>
    <w:rsid w:val="00230BA0"/>
    <w:rsid w:val="0023158C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5D04"/>
    <w:rsid w:val="00352954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509CE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7F49"/>
    <w:rsid w:val="007A0D04"/>
    <w:rsid w:val="007A4B88"/>
    <w:rsid w:val="007A76F8"/>
    <w:rsid w:val="007B6B69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3164"/>
    <w:rsid w:val="008542D1"/>
    <w:rsid w:val="00856796"/>
    <w:rsid w:val="00857FE6"/>
    <w:rsid w:val="0086730B"/>
    <w:rsid w:val="00871C13"/>
    <w:rsid w:val="0087753E"/>
    <w:rsid w:val="00877598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44E0C"/>
    <w:rsid w:val="00A47012"/>
    <w:rsid w:val="00A56EE4"/>
    <w:rsid w:val="00A648D0"/>
    <w:rsid w:val="00A64F33"/>
    <w:rsid w:val="00A718F1"/>
    <w:rsid w:val="00A810FD"/>
    <w:rsid w:val="00A87926"/>
    <w:rsid w:val="00A913EE"/>
    <w:rsid w:val="00A940F7"/>
    <w:rsid w:val="00A942C9"/>
    <w:rsid w:val="00A96765"/>
    <w:rsid w:val="00AA5ED9"/>
    <w:rsid w:val="00AA6B77"/>
    <w:rsid w:val="00AB2734"/>
    <w:rsid w:val="00AB5C4E"/>
    <w:rsid w:val="00AB5D5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65577"/>
    <w:rsid w:val="00C70914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5A03"/>
    <w:rsid w:val="00E466B0"/>
    <w:rsid w:val="00E46B89"/>
    <w:rsid w:val="00E53A33"/>
    <w:rsid w:val="00E64603"/>
    <w:rsid w:val="00E81559"/>
    <w:rsid w:val="00E96138"/>
    <w:rsid w:val="00EB5331"/>
    <w:rsid w:val="00EB5FD4"/>
    <w:rsid w:val="00EC2859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BCD4F4-0573-454A-9C60-640345436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4712</Words>
  <Characters>26859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Лапшукова Елена Ивановна</cp:lastModifiedBy>
  <cp:revision>4</cp:revision>
  <dcterms:created xsi:type="dcterms:W3CDTF">2024-03-05T10:21:00Z</dcterms:created>
  <dcterms:modified xsi:type="dcterms:W3CDTF">2025-10-29T09:20:00Z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